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72A" w:rsidRPr="002D1A40" w:rsidRDefault="009F672A" w:rsidP="009F672A">
      <w:pPr>
        <w:ind w:firstLine="851"/>
        <w:jc w:val="both"/>
        <w:rPr>
          <w:sz w:val="28"/>
          <w:szCs w:val="28"/>
        </w:rPr>
      </w:pPr>
      <w:r w:rsidRPr="002D1A40">
        <w:rPr>
          <w:sz w:val="28"/>
          <w:szCs w:val="28"/>
        </w:rPr>
        <w:t xml:space="preserve">В процессе подземной разработки рудных месторождений </w:t>
      </w:r>
      <w:r w:rsidRPr="002D1A40">
        <w:rPr>
          <w:spacing w:val="-2"/>
          <w:sz w:val="28"/>
          <w:szCs w:val="28"/>
        </w:rPr>
        <w:t xml:space="preserve">можно выделить три стадии: </w:t>
      </w:r>
      <w:r w:rsidRPr="002D1A40">
        <w:rPr>
          <w:spacing w:val="42"/>
          <w:sz w:val="28"/>
          <w:szCs w:val="28"/>
        </w:rPr>
        <w:t>вскрытие,</w:t>
      </w:r>
      <w:r w:rsidRPr="002D1A40">
        <w:rPr>
          <w:spacing w:val="-2"/>
          <w:sz w:val="28"/>
          <w:szCs w:val="28"/>
        </w:rPr>
        <w:t xml:space="preserve"> </w:t>
      </w:r>
      <w:r w:rsidRPr="002D1A40">
        <w:rPr>
          <w:spacing w:val="47"/>
          <w:sz w:val="28"/>
          <w:szCs w:val="28"/>
        </w:rPr>
        <w:t>подготовку</w:t>
      </w:r>
      <w:r w:rsidRPr="002D1A40">
        <w:rPr>
          <w:spacing w:val="-2"/>
          <w:sz w:val="28"/>
          <w:szCs w:val="28"/>
        </w:rPr>
        <w:t xml:space="preserve"> и </w:t>
      </w:r>
      <w:r w:rsidRPr="002D1A40">
        <w:rPr>
          <w:spacing w:val="42"/>
          <w:sz w:val="28"/>
          <w:szCs w:val="28"/>
        </w:rPr>
        <w:t>очистную</w:t>
      </w:r>
      <w:r w:rsidRPr="002D1A40">
        <w:rPr>
          <w:sz w:val="28"/>
          <w:szCs w:val="28"/>
        </w:rPr>
        <w:t xml:space="preserve"> </w:t>
      </w:r>
      <w:r w:rsidRPr="002D1A40">
        <w:rPr>
          <w:spacing w:val="38"/>
          <w:sz w:val="28"/>
          <w:szCs w:val="28"/>
        </w:rPr>
        <w:t>выемку.</w:t>
      </w:r>
    </w:p>
    <w:p w:rsidR="009F672A" w:rsidRPr="002D1A40" w:rsidRDefault="009F672A" w:rsidP="009F672A">
      <w:pPr>
        <w:ind w:firstLine="851"/>
        <w:jc w:val="both"/>
        <w:rPr>
          <w:sz w:val="28"/>
          <w:szCs w:val="28"/>
        </w:rPr>
      </w:pPr>
      <w:r w:rsidRPr="002D1A40">
        <w:rPr>
          <w:b/>
          <w:spacing w:val="7"/>
          <w:sz w:val="28"/>
          <w:szCs w:val="28"/>
        </w:rPr>
        <w:t>Вскрытие</w:t>
      </w:r>
      <w:r w:rsidRPr="002D1A40">
        <w:rPr>
          <w:spacing w:val="7"/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 xml:space="preserve"> - проведение горных выработок, от</w:t>
      </w:r>
      <w:r w:rsidRPr="002D1A40">
        <w:rPr>
          <w:spacing w:val="7"/>
          <w:sz w:val="28"/>
          <w:szCs w:val="28"/>
        </w:rPr>
        <w:t xml:space="preserve">крывающих доступ с поверхности ко всему рудному телу или </w:t>
      </w:r>
      <w:r w:rsidRPr="002D1A40">
        <w:rPr>
          <w:sz w:val="28"/>
          <w:szCs w:val="28"/>
        </w:rPr>
        <w:t>его части и обеспечивающих</w:t>
      </w:r>
      <w:r>
        <w:rPr>
          <w:sz w:val="28"/>
          <w:szCs w:val="28"/>
        </w:rPr>
        <w:t xml:space="preserve"> возможность проведения подгото</w:t>
      </w:r>
      <w:r w:rsidRPr="002D1A40">
        <w:rPr>
          <w:sz w:val="28"/>
          <w:szCs w:val="28"/>
        </w:rPr>
        <w:t xml:space="preserve">вительных выработок. Выработки вскрытия — шахтные стволы, </w:t>
      </w:r>
      <w:r w:rsidRPr="002D1A40">
        <w:rPr>
          <w:spacing w:val="2"/>
          <w:sz w:val="28"/>
          <w:szCs w:val="28"/>
        </w:rPr>
        <w:t xml:space="preserve">околоствольные выработки, квершлаги, штольни, капитальные </w:t>
      </w:r>
      <w:r w:rsidRPr="002D1A40">
        <w:rPr>
          <w:sz w:val="28"/>
          <w:szCs w:val="28"/>
        </w:rPr>
        <w:t>рудоспуски и другие — сл</w:t>
      </w:r>
      <w:r>
        <w:rPr>
          <w:sz w:val="28"/>
          <w:szCs w:val="28"/>
        </w:rPr>
        <w:t>ужат для транспортирования добы</w:t>
      </w:r>
      <w:r w:rsidRPr="002D1A40">
        <w:rPr>
          <w:sz w:val="28"/>
          <w:szCs w:val="28"/>
        </w:rPr>
        <w:t>того полезного ископаемого и породы под землей на земную по</w:t>
      </w:r>
      <w:r w:rsidRPr="002D1A40">
        <w:rPr>
          <w:spacing w:val="2"/>
          <w:sz w:val="28"/>
          <w:szCs w:val="28"/>
        </w:rPr>
        <w:t>верхность, для доставки людей, оборудования, материалов к ра</w:t>
      </w:r>
      <w:r w:rsidRPr="002D1A40">
        <w:rPr>
          <w:spacing w:val="5"/>
          <w:sz w:val="28"/>
          <w:szCs w:val="28"/>
        </w:rPr>
        <w:t xml:space="preserve">бочим местам, для проветривания горных выработок, откачки </w:t>
      </w:r>
      <w:r w:rsidRPr="002D1A40">
        <w:rPr>
          <w:spacing w:val="3"/>
          <w:sz w:val="28"/>
          <w:szCs w:val="28"/>
        </w:rPr>
        <w:t>воды и других целей.</w:t>
      </w:r>
      <w:r>
        <w:rPr>
          <w:spacing w:val="3"/>
          <w:sz w:val="28"/>
          <w:szCs w:val="28"/>
        </w:rPr>
        <w:t xml:space="preserve"> Различают основные и вспомогательные вскрывающие выработки. К основным относятся все капитальные </w:t>
      </w:r>
      <w:proofErr w:type="gramStart"/>
      <w:r>
        <w:rPr>
          <w:spacing w:val="3"/>
          <w:sz w:val="28"/>
          <w:szCs w:val="28"/>
        </w:rPr>
        <w:t>выработки</w:t>
      </w:r>
      <w:proofErr w:type="gramEnd"/>
      <w:r>
        <w:rPr>
          <w:spacing w:val="3"/>
          <w:sz w:val="28"/>
          <w:szCs w:val="28"/>
        </w:rPr>
        <w:t xml:space="preserve"> проводимые с поверхности земли: вертикальные стволы, наклонные стволы, штольни.</w:t>
      </w:r>
    </w:p>
    <w:p w:rsidR="009F672A" w:rsidRPr="002D1A40" w:rsidRDefault="009F672A" w:rsidP="009F672A">
      <w:pPr>
        <w:ind w:firstLine="851"/>
        <w:jc w:val="both"/>
        <w:rPr>
          <w:sz w:val="28"/>
          <w:szCs w:val="28"/>
        </w:rPr>
      </w:pPr>
      <w:proofErr w:type="gramStart"/>
      <w:r w:rsidRPr="002D1A40">
        <w:rPr>
          <w:sz w:val="28"/>
          <w:szCs w:val="28"/>
        </w:rPr>
        <w:t>Подготов</w:t>
      </w:r>
      <w:r>
        <w:rPr>
          <w:sz w:val="28"/>
          <w:szCs w:val="28"/>
        </w:rPr>
        <w:t xml:space="preserve">ка, или подготовительные работы </w:t>
      </w:r>
      <w:r w:rsidRPr="002D1A40">
        <w:rPr>
          <w:sz w:val="28"/>
          <w:szCs w:val="28"/>
        </w:rPr>
        <w:t>— это проведение горных выра</w:t>
      </w:r>
      <w:r>
        <w:rPr>
          <w:sz w:val="28"/>
          <w:szCs w:val="28"/>
        </w:rPr>
        <w:t>боток — штреков, восстающих, ор</w:t>
      </w:r>
      <w:r w:rsidRPr="002D1A40">
        <w:rPr>
          <w:sz w:val="28"/>
          <w:szCs w:val="28"/>
        </w:rPr>
        <w:t>тов и других выработок, — к</w:t>
      </w:r>
      <w:r>
        <w:rPr>
          <w:sz w:val="28"/>
          <w:szCs w:val="28"/>
        </w:rPr>
        <w:t>оторыми вскрытая часть месторож</w:t>
      </w:r>
      <w:r w:rsidRPr="002D1A40">
        <w:rPr>
          <w:sz w:val="28"/>
          <w:szCs w:val="28"/>
        </w:rPr>
        <w:t>дения разделяе</w:t>
      </w:r>
      <w:r>
        <w:rPr>
          <w:sz w:val="28"/>
          <w:szCs w:val="28"/>
        </w:rPr>
        <w:t>тся на обособленные выемочные уча</w:t>
      </w:r>
      <w:r w:rsidRPr="002D1A40">
        <w:rPr>
          <w:sz w:val="28"/>
          <w:szCs w:val="28"/>
        </w:rPr>
        <w:t>с</w:t>
      </w:r>
      <w:r>
        <w:rPr>
          <w:sz w:val="28"/>
          <w:szCs w:val="28"/>
        </w:rPr>
        <w:t>тк</w:t>
      </w:r>
      <w:r w:rsidRPr="002D1A40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D1A40">
        <w:rPr>
          <w:sz w:val="28"/>
          <w:szCs w:val="28"/>
        </w:rPr>
        <w:t xml:space="preserve">— </w:t>
      </w:r>
      <w:r w:rsidRPr="002D1A40">
        <w:rPr>
          <w:spacing w:val="5"/>
          <w:sz w:val="28"/>
          <w:szCs w:val="28"/>
        </w:rPr>
        <w:t>этажи, блоки, панели, столбы.</w:t>
      </w:r>
      <w:proofErr w:type="gramEnd"/>
    </w:p>
    <w:p w:rsidR="009F672A" w:rsidRPr="002D1A40" w:rsidRDefault="009F672A" w:rsidP="009F672A">
      <w:pPr>
        <w:ind w:firstLine="851"/>
        <w:jc w:val="both"/>
        <w:rPr>
          <w:sz w:val="28"/>
          <w:szCs w:val="28"/>
        </w:rPr>
      </w:pPr>
      <w:proofErr w:type="gramStart"/>
      <w:r w:rsidRPr="002D1A40">
        <w:rPr>
          <w:spacing w:val="3"/>
          <w:sz w:val="28"/>
          <w:szCs w:val="28"/>
        </w:rPr>
        <w:t>Выемочный участок в свою очередь делится подготовитель</w:t>
      </w:r>
      <w:r w:rsidRPr="002D1A40">
        <w:rPr>
          <w:spacing w:val="-10"/>
          <w:sz w:val="28"/>
          <w:szCs w:val="28"/>
        </w:rPr>
        <w:t xml:space="preserve">ными и </w:t>
      </w:r>
      <w:r w:rsidRPr="002D1A40">
        <w:rPr>
          <w:spacing w:val="45"/>
          <w:sz w:val="28"/>
          <w:szCs w:val="28"/>
        </w:rPr>
        <w:t>нарезными</w:t>
      </w:r>
      <w:r w:rsidRPr="002D1A40">
        <w:rPr>
          <w:spacing w:val="-10"/>
          <w:sz w:val="28"/>
          <w:szCs w:val="28"/>
        </w:rPr>
        <w:t xml:space="preserve"> </w:t>
      </w:r>
      <w:r w:rsidRPr="002D1A40">
        <w:rPr>
          <w:spacing w:val="45"/>
          <w:sz w:val="28"/>
          <w:szCs w:val="28"/>
        </w:rPr>
        <w:t>выработками</w:t>
      </w:r>
      <w:r w:rsidRPr="002D1A40">
        <w:rPr>
          <w:spacing w:val="-10"/>
          <w:sz w:val="28"/>
          <w:szCs w:val="28"/>
        </w:rPr>
        <w:t xml:space="preserve"> на отдельные </w:t>
      </w:r>
      <w:r w:rsidRPr="002D1A40">
        <w:rPr>
          <w:spacing w:val="29"/>
          <w:sz w:val="28"/>
          <w:szCs w:val="28"/>
        </w:rPr>
        <w:t xml:space="preserve">части: </w:t>
      </w:r>
      <w:r w:rsidRPr="002D1A40">
        <w:rPr>
          <w:spacing w:val="3"/>
          <w:sz w:val="28"/>
          <w:szCs w:val="28"/>
        </w:rPr>
        <w:t>подэтажи, слои, полосы, прир</w:t>
      </w:r>
      <w:r>
        <w:rPr>
          <w:spacing w:val="3"/>
          <w:sz w:val="28"/>
          <w:szCs w:val="28"/>
        </w:rPr>
        <w:t>езки, уступы, камеры, междуэтаж</w:t>
      </w:r>
      <w:r w:rsidRPr="002D1A40">
        <w:rPr>
          <w:spacing w:val="3"/>
          <w:sz w:val="28"/>
          <w:szCs w:val="28"/>
        </w:rPr>
        <w:t>ные, междукамерные, междупанельные целики.</w:t>
      </w:r>
      <w:proofErr w:type="gramEnd"/>
    </w:p>
    <w:p w:rsidR="009F672A" w:rsidRDefault="009F672A" w:rsidP="009F672A">
      <w:pPr>
        <w:ind w:firstLine="851"/>
        <w:jc w:val="both"/>
        <w:rPr>
          <w:spacing w:val="45"/>
          <w:sz w:val="28"/>
          <w:szCs w:val="28"/>
        </w:rPr>
      </w:pPr>
      <w:r w:rsidRPr="002D1A40">
        <w:rPr>
          <w:spacing w:val="53"/>
          <w:sz w:val="28"/>
          <w:szCs w:val="28"/>
        </w:rPr>
        <w:t>Очистная</w:t>
      </w:r>
      <w:r w:rsidRPr="002D1A40">
        <w:rPr>
          <w:sz w:val="28"/>
          <w:szCs w:val="28"/>
        </w:rPr>
        <w:t xml:space="preserve"> </w:t>
      </w:r>
      <w:r w:rsidRPr="002D1A40">
        <w:rPr>
          <w:spacing w:val="54"/>
          <w:sz w:val="28"/>
          <w:szCs w:val="28"/>
        </w:rPr>
        <w:t>выемка</w:t>
      </w:r>
      <w:r w:rsidRPr="002D1A40">
        <w:rPr>
          <w:sz w:val="28"/>
          <w:szCs w:val="28"/>
        </w:rPr>
        <w:t xml:space="preserve"> — это технологический процесс из</w:t>
      </w:r>
      <w:r w:rsidRPr="002D1A40">
        <w:rPr>
          <w:spacing w:val="2"/>
          <w:sz w:val="28"/>
          <w:szCs w:val="28"/>
        </w:rPr>
        <w:t>влечения руды из выемочного участка и поддержания образую</w:t>
      </w:r>
      <w:r w:rsidRPr="002D1A40">
        <w:rPr>
          <w:spacing w:val="-4"/>
          <w:sz w:val="28"/>
          <w:szCs w:val="28"/>
        </w:rPr>
        <w:t xml:space="preserve">щегося при этом </w:t>
      </w:r>
      <w:r w:rsidRPr="002D1A40">
        <w:rPr>
          <w:spacing w:val="47"/>
          <w:sz w:val="28"/>
          <w:szCs w:val="28"/>
        </w:rPr>
        <w:t>очистного</w:t>
      </w:r>
      <w:r w:rsidRPr="002D1A40">
        <w:rPr>
          <w:spacing w:val="-4"/>
          <w:sz w:val="28"/>
          <w:szCs w:val="28"/>
        </w:rPr>
        <w:t xml:space="preserve"> </w:t>
      </w:r>
      <w:r w:rsidRPr="002D1A40">
        <w:rPr>
          <w:spacing w:val="45"/>
          <w:sz w:val="28"/>
          <w:szCs w:val="28"/>
        </w:rPr>
        <w:t>пространства.</w:t>
      </w:r>
    </w:p>
    <w:p w:rsidR="009F672A" w:rsidRDefault="009F672A" w:rsidP="009F672A">
      <w:pPr>
        <w:ind w:firstLine="851"/>
        <w:jc w:val="both"/>
        <w:rPr>
          <w:spacing w:val="45"/>
          <w:sz w:val="28"/>
          <w:szCs w:val="28"/>
        </w:rPr>
      </w:pPr>
    </w:p>
    <w:p w:rsidR="009F672A" w:rsidRPr="001B42F0" w:rsidRDefault="009F672A" w:rsidP="009F672A">
      <w:pPr>
        <w:ind w:firstLine="709"/>
        <w:jc w:val="both"/>
        <w:rPr>
          <w:sz w:val="28"/>
          <w:szCs w:val="28"/>
        </w:rPr>
      </w:pPr>
      <w:r w:rsidRPr="001B42F0">
        <w:rPr>
          <w:sz w:val="28"/>
          <w:szCs w:val="28"/>
        </w:rPr>
        <w:t>Главный ствол  предназначен для выдачи по</w:t>
      </w:r>
      <w:r w:rsidRPr="001B42F0">
        <w:rPr>
          <w:sz w:val="28"/>
          <w:szCs w:val="28"/>
        </w:rPr>
        <w:softHyphen/>
        <w:t xml:space="preserve">лезного ископаемого, вспомогательный </w:t>
      </w:r>
      <w:r w:rsidRPr="001B42F0">
        <w:rPr>
          <w:i/>
          <w:iCs/>
          <w:sz w:val="28"/>
          <w:szCs w:val="28"/>
        </w:rPr>
        <w:t xml:space="preserve"> </w:t>
      </w:r>
      <w:r w:rsidRPr="001B42F0">
        <w:rPr>
          <w:sz w:val="28"/>
          <w:szCs w:val="28"/>
        </w:rPr>
        <w:t xml:space="preserve">— для </w:t>
      </w:r>
      <w:r w:rsidRPr="001B42F0">
        <w:rPr>
          <w:spacing w:val="-7"/>
          <w:sz w:val="28"/>
          <w:szCs w:val="28"/>
        </w:rPr>
        <w:t>спуска-подъема людей, материалов, оборудования, проветри</w:t>
      </w:r>
      <w:r w:rsidRPr="001B42F0">
        <w:rPr>
          <w:spacing w:val="-9"/>
          <w:sz w:val="28"/>
          <w:szCs w:val="28"/>
        </w:rPr>
        <w:t>вания и других вспомогательных целей.</w:t>
      </w:r>
    </w:p>
    <w:p w:rsidR="009F672A" w:rsidRPr="001B42F0" w:rsidRDefault="009F672A" w:rsidP="009F672A">
      <w:pPr>
        <w:ind w:firstLine="709"/>
        <w:jc w:val="both"/>
        <w:rPr>
          <w:sz w:val="28"/>
          <w:szCs w:val="28"/>
        </w:rPr>
      </w:pPr>
      <w:r w:rsidRPr="001B42F0">
        <w:rPr>
          <w:spacing w:val="-7"/>
          <w:sz w:val="28"/>
          <w:szCs w:val="28"/>
        </w:rPr>
        <w:t xml:space="preserve">Нижняя часть ствола ниже уровня околоствольного двора </w:t>
      </w:r>
      <w:r w:rsidRPr="001B42F0">
        <w:rPr>
          <w:spacing w:val="-8"/>
          <w:sz w:val="28"/>
          <w:szCs w:val="28"/>
        </w:rPr>
        <w:t>называется зумпфом. Он предназначен для размещения подъ</w:t>
      </w:r>
      <w:r w:rsidRPr="001B42F0">
        <w:rPr>
          <w:spacing w:val="-8"/>
          <w:sz w:val="28"/>
          <w:szCs w:val="28"/>
        </w:rPr>
        <w:softHyphen/>
      </w:r>
      <w:r w:rsidRPr="001B42F0">
        <w:rPr>
          <w:spacing w:val="-7"/>
          <w:sz w:val="28"/>
          <w:szCs w:val="28"/>
        </w:rPr>
        <w:t>емного сосуда (скипа или многоэтажной клети) в момент за</w:t>
      </w:r>
      <w:r w:rsidRPr="001B42F0">
        <w:rPr>
          <w:spacing w:val="-9"/>
          <w:sz w:val="28"/>
          <w:szCs w:val="28"/>
        </w:rPr>
        <w:t>грузки.</w:t>
      </w:r>
    </w:p>
    <w:p w:rsidR="009F672A" w:rsidRPr="001B42F0" w:rsidRDefault="009F672A" w:rsidP="009F672A">
      <w:pPr>
        <w:ind w:firstLine="709"/>
        <w:jc w:val="both"/>
        <w:rPr>
          <w:sz w:val="28"/>
          <w:szCs w:val="28"/>
        </w:rPr>
      </w:pPr>
      <w:r w:rsidRPr="001B42F0">
        <w:rPr>
          <w:spacing w:val="-10"/>
          <w:sz w:val="28"/>
          <w:szCs w:val="28"/>
        </w:rPr>
        <w:t>Вертикальные стволы имеют круглую, прямоугольную или эллиптическую форму поперечного сечения.</w:t>
      </w:r>
    </w:p>
    <w:p w:rsidR="009F672A" w:rsidRPr="001B42F0" w:rsidRDefault="009F672A" w:rsidP="009F672A">
      <w:pPr>
        <w:ind w:firstLine="709"/>
        <w:jc w:val="both"/>
        <w:rPr>
          <w:sz w:val="28"/>
          <w:szCs w:val="28"/>
        </w:rPr>
      </w:pPr>
      <w:proofErr w:type="gramStart"/>
      <w:r w:rsidRPr="001B42F0">
        <w:rPr>
          <w:sz w:val="28"/>
          <w:szCs w:val="28"/>
        </w:rPr>
        <w:t>Слепой ствол — вертикальная горная выработка, не имею</w:t>
      </w:r>
      <w:r w:rsidRPr="001B42F0">
        <w:rPr>
          <w:sz w:val="28"/>
          <w:szCs w:val="28"/>
        </w:rPr>
        <w:softHyphen/>
      </w:r>
      <w:r w:rsidRPr="001B42F0">
        <w:rPr>
          <w:spacing w:val="-9"/>
          <w:sz w:val="28"/>
          <w:szCs w:val="28"/>
        </w:rPr>
        <w:t>щая непосредственного выхода на земную поверхность и слу</w:t>
      </w:r>
      <w:r w:rsidRPr="001B42F0">
        <w:rPr>
          <w:spacing w:val="-9"/>
          <w:sz w:val="28"/>
          <w:szCs w:val="28"/>
        </w:rPr>
        <w:softHyphen/>
      </w:r>
      <w:r w:rsidRPr="001B42F0">
        <w:rPr>
          <w:spacing w:val="-8"/>
          <w:sz w:val="28"/>
          <w:szCs w:val="28"/>
        </w:rPr>
        <w:t>жащая для подъема груза с нижележащего горизонта на выше</w:t>
      </w:r>
      <w:r w:rsidRPr="001B42F0">
        <w:rPr>
          <w:spacing w:val="-8"/>
          <w:sz w:val="28"/>
          <w:szCs w:val="28"/>
        </w:rPr>
        <w:softHyphen/>
      </w:r>
      <w:r w:rsidRPr="001B42F0">
        <w:rPr>
          <w:spacing w:val="-7"/>
          <w:sz w:val="28"/>
          <w:szCs w:val="28"/>
        </w:rPr>
        <w:t>лежащий с помощью подъемных установок.</w:t>
      </w:r>
      <w:proofErr w:type="gramEnd"/>
      <w:r w:rsidRPr="001B42F0">
        <w:rPr>
          <w:spacing w:val="-7"/>
          <w:sz w:val="28"/>
          <w:szCs w:val="28"/>
        </w:rPr>
        <w:t xml:space="preserve"> Слепые стволы </w:t>
      </w:r>
      <w:r w:rsidRPr="001B42F0">
        <w:rPr>
          <w:spacing w:val="-9"/>
          <w:sz w:val="28"/>
          <w:szCs w:val="28"/>
        </w:rPr>
        <w:t>служат для вскрытия отдельных частей месторождений из под</w:t>
      </w:r>
      <w:r w:rsidRPr="001B42F0">
        <w:rPr>
          <w:spacing w:val="-9"/>
          <w:sz w:val="28"/>
          <w:szCs w:val="28"/>
        </w:rPr>
        <w:softHyphen/>
      </w:r>
      <w:r w:rsidRPr="001B42F0">
        <w:rPr>
          <w:spacing w:val="-7"/>
          <w:sz w:val="28"/>
          <w:szCs w:val="28"/>
        </w:rPr>
        <w:t>земных выработок.</w:t>
      </w:r>
    </w:p>
    <w:p w:rsidR="009F672A" w:rsidRPr="001B42F0" w:rsidRDefault="009F672A" w:rsidP="009F672A">
      <w:pPr>
        <w:ind w:firstLine="709"/>
        <w:jc w:val="both"/>
        <w:rPr>
          <w:sz w:val="28"/>
          <w:szCs w:val="28"/>
        </w:rPr>
      </w:pPr>
      <w:proofErr w:type="gramStart"/>
      <w:r w:rsidRPr="001B42F0">
        <w:rPr>
          <w:sz w:val="28"/>
          <w:szCs w:val="28"/>
        </w:rPr>
        <w:t xml:space="preserve">Гезенк </w:t>
      </w:r>
      <w:r w:rsidRPr="001B42F0">
        <w:rPr>
          <w:i/>
          <w:iCs/>
          <w:sz w:val="28"/>
          <w:szCs w:val="28"/>
        </w:rPr>
        <w:t xml:space="preserve"> </w:t>
      </w:r>
      <w:r w:rsidRPr="001B42F0">
        <w:rPr>
          <w:sz w:val="28"/>
          <w:szCs w:val="28"/>
        </w:rPr>
        <w:t xml:space="preserve">— вертикальная горная выработка, не </w:t>
      </w:r>
      <w:r w:rsidRPr="001B42F0">
        <w:rPr>
          <w:spacing w:val="-8"/>
          <w:sz w:val="28"/>
          <w:szCs w:val="28"/>
        </w:rPr>
        <w:t>имеющая непосредственного выхода на земную поверхность и служащая для спуска грузов с вышележащего горизонта на ни</w:t>
      </w:r>
      <w:r w:rsidRPr="001B42F0">
        <w:rPr>
          <w:spacing w:val="-10"/>
          <w:sz w:val="28"/>
          <w:szCs w:val="28"/>
        </w:rPr>
        <w:t>жележащий под действием собственного веса.</w:t>
      </w:r>
      <w:proofErr w:type="gramEnd"/>
    </w:p>
    <w:p w:rsidR="009F672A" w:rsidRPr="001B42F0" w:rsidRDefault="009F672A" w:rsidP="009F672A">
      <w:pPr>
        <w:ind w:firstLine="709"/>
        <w:jc w:val="both"/>
        <w:rPr>
          <w:sz w:val="28"/>
          <w:szCs w:val="28"/>
        </w:rPr>
      </w:pPr>
      <w:r w:rsidRPr="001B42F0">
        <w:rPr>
          <w:sz w:val="28"/>
          <w:szCs w:val="28"/>
        </w:rPr>
        <w:t>Шурф — вертикальная горная выработка, обыч</w:t>
      </w:r>
      <w:r w:rsidRPr="001B42F0">
        <w:rPr>
          <w:sz w:val="28"/>
          <w:szCs w:val="28"/>
        </w:rPr>
        <w:softHyphen/>
      </w:r>
      <w:r w:rsidRPr="001B42F0">
        <w:rPr>
          <w:spacing w:val="-9"/>
          <w:sz w:val="28"/>
          <w:szCs w:val="28"/>
        </w:rPr>
        <w:t>но малого сечения и небольшой глубины, имеющая непосредст</w:t>
      </w:r>
      <w:r w:rsidRPr="001B42F0">
        <w:rPr>
          <w:spacing w:val="-8"/>
          <w:sz w:val="28"/>
          <w:szCs w:val="28"/>
        </w:rPr>
        <w:t>венный выход на земную поверхность и служащая для различ</w:t>
      </w:r>
      <w:r w:rsidRPr="001B42F0">
        <w:rPr>
          <w:spacing w:val="-9"/>
          <w:sz w:val="28"/>
          <w:szCs w:val="28"/>
        </w:rPr>
        <w:t>ных целей: разведки, размещения взрывчатых веществ при мас</w:t>
      </w:r>
      <w:r w:rsidRPr="001B42F0">
        <w:rPr>
          <w:spacing w:val="-9"/>
          <w:sz w:val="28"/>
          <w:szCs w:val="28"/>
        </w:rPr>
        <w:softHyphen/>
      </w:r>
      <w:r w:rsidRPr="001B42F0">
        <w:rPr>
          <w:sz w:val="28"/>
          <w:szCs w:val="28"/>
        </w:rPr>
        <w:t xml:space="preserve">совых взрывах, а при </w:t>
      </w:r>
      <w:proofErr w:type="gramStart"/>
      <w:r w:rsidRPr="001B42F0">
        <w:rPr>
          <w:sz w:val="28"/>
          <w:szCs w:val="28"/>
        </w:rPr>
        <w:t>эксплуатации—для</w:t>
      </w:r>
      <w:proofErr w:type="gramEnd"/>
      <w:r w:rsidRPr="001B42F0">
        <w:rPr>
          <w:sz w:val="28"/>
          <w:szCs w:val="28"/>
        </w:rPr>
        <w:t xml:space="preserve"> проветривания, спус</w:t>
      </w:r>
      <w:r w:rsidRPr="001B42F0">
        <w:rPr>
          <w:sz w:val="28"/>
          <w:szCs w:val="28"/>
        </w:rPr>
        <w:softHyphen/>
      </w:r>
      <w:r w:rsidRPr="001B42F0">
        <w:rPr>
          <w:spacing w:val="-5"/>
          <w:sz w:val="28"/>
          <w:szCs w:val="28"/>
        </w:rPr>
        <w:t xml:space="preserve">ка </w:t>
      </w:r>
      <w:r w:rsidRPr="001B42F0">
        <w:rPr>
          <w:spacing w:val="-5"/>
          <w:sz w:val="28"/>
          <w:szCs w:val="28"/>
        </w:rPr>
        <w:lastRenderedPageBreak/>
        <w:t>материалов и т.п.</w:t>
      </w:r>
    </w:p>
    <w:p w:rsidR="009F672A" w:rsidRPr="001B42F0" w:rsidRDefault="009F672A" w:rsidP="009F672A">
      <w:pPr>
        <w:ind w:firstLine="709"/>
        <w:jc w:val="both"/>
        <w:rPr>
          <w:sz w:val="28"/>
          <w:szCs w:val="28"/>
        </w:rPr>
      </w:pPr>
      <w:r w:rsidRPr="001B42F0">
        <w:rPr>
          <w:spacing w:val="-8"/>
          <w:sz w:val="28"/>
          <w:szCs w:val="28"/>
        </w:rPr>
        <w:t>Горизонтальные выработки</w:t>
      </w:r>
    </w:p>
    <w:p w:rsidR="009F672A" w:rsidRPr="001B42F0" w:rsidRDefault="009F672A" w:rsidP="009F672A">
      <w:pPr>
        <w:ind w:firstLine="709"/>
        <w:jc w:val="both"/>
        <w:rPr>
          <w:sz w:val="28"/>
          <w:szCs w:val="28"/>
        </w:rPr>
      </w:pPr>
      <w:r w:rsidRPr="001B42F0">
        <w:rPr>
          <w:spacing w:val="-5"/>
          <w:sz w:val="28"/>
          <w:szCs w:val="28"/>
        </w:rPr>
        <w:t>К горизонтальным горным выработкам относятся штоль</w:t>
      </w:r>
      <w:r w:rsidRPr="001B42F0">
        <w:rPr>
          <w:spacing w:val="-5"/>
          <w:sz w:val="28"/>
          <w:szCs w:val="28"/>
        </w:rPr>
        <w:softHyphen/>
      </w:r>
      <w:r w:rsidRPr="001B42F0">
        <w:rPr>
          <w:spacing w:val="-9"/>
          <w:sz w:val="28"/>
          <w:szCs w:val="28"/>
        </w:rPr>
        <w:t>ни, квершлаги, штреки, просеки, орты и др. Горизонтальные вы</w:t>
      </w:r>
      <w:r w:rsidRPr="001B42F0">
        <w:rPr>
          <w:spacing w:val="-9"/>
          <w:sz w:val="28"/>
          <w:szCs w:val="28"/>
        </w:rPr>
        <w:softHyphen/>
      </w:r>
      <w:r w:rsidRPr="001B42F0">
        <w:rPr>
          <w:sz w:val="28"/>
          <w:szCs w:val="28"/>
        </w:rPr>
        <w:t>работки имеют наклон не более 3° с целью обеспечения самоте</w:t>
      </w:r>
      <w:r w:rsidRPr="001B42F0">
        <w:rPr>
          <w:sz w:val="28"/>
          <w:szCs w:val="28"/>
        </w:rPr>
        <w:softHyphen/>
      </w:r>
      <w:r w:rsidRPr="001B42F0">
        <w:rPr>
          <w:spacing w:val="-7"/>
          <w:sz w:val="28"/>
          <w:szCs w:val="28"/>
        </w:rPr>
        <w:t>ка воды.</w:t>
      </w:r>
    </w:p>
    <w:p w:rsidR="009F672A" w:rsidRPr="001B42F0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Штольня </w:t>
      </w:r>
      <w:r w:rsidRPr="001B42F0">
        <w:rPr>
          <w:sz w:val="28"/>
          <w:szCs w:val="28"/>
        </w:rPr>
        <w:t xml:space="preserve"> — горизонтальная горная выработ</w:t>
      </w:r>
      <w:r w:rsidRPr="001B42F0">
        <w:rPr>
          <w:spacing w:val="-7"/>
          <w:sz w:val="28"/>
          <w:szCs w:val="28"/>
        </w:rPr>
        <w:t xml:space="preserve">ка, имеющая непосредственный выход на земную поверхность </w:t>
      </w:r>
      <w:r w:rsidRPr="001B42F0">
        <w:rPr>
          <w:spacing w:val="-8"/>
          <w:sz w:val="28"/>
          <w:szCs w:val="28"/>
        </w:rPr>
        <w:t>и предназначенная для разведки или вскрытия месторождения полезного ископаемого.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Тоннель — выработка, имеющая выход на поверхность </w:t>
      </w:r>
      <w:r>
        <w:rPr>
          <w:color w:val="212121"/>
          <w:sz w:val="28"/>
          <w:szCs w:val="28"/>
        </w:rPr>
        <w:t xml:space="preserve">с </w:t>
      </w:r>
      <w:r>
        <w:rPr>
          <w:sz w:val="28"/>
          <w:szCs w:val="28"/>
        </w:rPr>
        <w:t>двух концов. Это сквозная выработка, служащая для транспорт</w:t>
      </w:r>
      <w:r>
        <w:rPr>
          <w:spacing w:val="-2"/>
          <w:sz w:val="28"/>
          <w:szCs w:val="28"/>
        </w:rPr>
        <w:t>ных целей.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Квершлаг </w:t>
      </w:r>
      <w:r>
        <w:rPr>
          <w:color w:val="212121"/>
          <w:sz w:val="28"/>
          <w:szCs w:val="28"/>
        </w:rPr>
        <w:t>-</w:t>
      </w:r>
      <w:r>
        <w:rPr>
          <w:sz w:val="28"/>
          <w:szCs w:val="28"/>
        </w:rPr>
        <w:t xml:space="preserve"> горизонтальная горная выработка, не имеющая непосредственного выхода на земную поверхность, </w:t>
      </w:r>
      <w:r>
        <w:rPr>
          <w:spacing w:val="3"/>
          <w:sz w:val="28"/>
          <w:szCs w:val="28"/>
        </w:rPr>
        <w:t xml:space="preserve">проводимая </w:t>
      </w:r>
      <w:proofErr w:type="spellStart"/>
      <w:r>
        <w:rPr>
          <w:spacing w:val="3"/>
          <w:sz w:val="28"/>
          <w:szCs w:val="28"/>
        </w:rPr>
        <w:t>вкрест</w:t>
      </w:r>
      <w:proofErr w:type="spellEnd"/>
      <w:r>
        <w:rPr>
          <w:spacing w:val="3"/>
          <w:sz w:val="28"/>
          <w:szCs w:val="28"/>
        </w:rPr>
        <w:t xml:space="preserve"> простирания горных пород.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Штрек</w:t>
      </w:r>
      <w:r>
        <w:rPr>
          <w:i/>
          <w:iCs/>
          <w:color w:val="212121"/>
          <w:sz w:val="28"/>
          <w:szCs w:val="28"/>
        </w:rPr>
        <w:t xml:space="preserve"> </w:t>
      </w:r>
      <w:r>
        <w:rPr>
          <w:sz w:val="28"/>
          <w:szCs w:val="28"/>
        </w:rPr>
        <w:t xml:space="preserve">— горизонтальная горная выработка, </w:t>
      </w:r>
      <w:r>
        <w:rPr>
          <w:color w:val="212121"/>
          <w:sz w:val="28"/>
          <w:szCs w:val="28"/>
        </w:rPr>
        <w:t xml:space="preserve">не </w:t>
      </w:r>
      <w:r>
        <w:rPr>
          <w:color w:val="212121"/>
          <w:spacing w:val="2"/>
          <w:sz w:val="28"/>
          <w:szCs w:val="28"/>
        </w:rPr>
        <w:t xml:space="preserve">имеющая </w:t>
      </w:r>
      <w:r>
        <w:rPr>
          <w:spacing w:val="2"/>
          <w:sz w:val="28"/>
          <w:szCs w:val="28"/>
        </w:rPr>
        <w:t xml:space="preserve">непосредственного выхода на земную поверхность, </w:t>
      </w:r>
      <w:r>
        <w:rPr>
          <w:spacing w:val="3"/>
          <w:sz w:val="28"/>
          <w:szCs w:val="28"/>
        </w:rPr>
        <w:t xml:space="preserve">проводимая </w:t>
      </w:r>
      <w:r>
        <w:rPr>
          <w:color w:val="212121"/>
          <w:spacing w:val="3"/>
          <w:sz w:val="28"/>
          <w:szCs w:val="28"/>
        </w:rPr>
        <w:t xml:space="preserve">по </w:t>
      </w:r>
      <w:r>
        <w:rPr>
          <w:spacing w:val="3"/>
          <w:sz w:val="28"/>
          <w:szCs w:val="28"/>
        </w:rPr>
        <w:t>простиранию горных пород при наклонном за</w:t>
      </w:r>
      <w:r>
        <w:rPr>
          <w:sz w:val="28"/>
          <w:szCs w:val="28"/>
        </w:rPr>
        <w:t>легании, а при горизонтальном — в любом направлении.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Штреки бывают главные, откаточные, вентиляционные, </w:t>
      </w:r>
      <w:r>
        <w:rPr>
          <w:color w:val="212121"/>
          <w:spacing w:val="-1"/>
          <w:sz w:val="28"/>
          <w:szCs w:val="28"/>
        </w:rPr>
        <w:t>про</w:t>
      </w:r>
      <w:r>
        <w:rPr>
          <w:color w:val="212121"/>
          <w:spacing w:val="-1"/>
          <w:sz w:val="28"/>
          <w:szCs w:val="28"/>
        </w:rPr>
        <w:softHyphen/>
      </w:r>
      <w:r>
        <w:rPr>
          <w:color w:val="212121"/>
          <w:spacing w:val="2"/>
          <w:sz w:val="28"/>
          <w:szCs w:val="28"/>
        </w:rPr>
        <w:t xml:space="preserve">межуточные, </w:t>
      </w:r>
      <w:r>
        <w:rPr>
          <w:spacing w:val="2"/>
          <w:sz w:val="28"/>
          <w:szCs w:val="28"/>
        </w:rPr>
        <w:t>конвейерные и пр. Штреки, проведенные по пус</w:t>
      </w:r>
      <w:r>
        <w:rPr>
          <w:sz w:val="28"/>
          <w:szCs w:val="28"/>
        </w:rPr>
        <w:t>тым породам, называются полевыми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Просек 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— горизонтальная горная выработ</w:t>
      </w:r>
      <w:r>
        <w:rPr>
          <w:spacing w:val="3"/>
          <w:sz w:val="28"/>
          <w:szCs w:val="28"/>
        </w:rPr>
        <w:t xml:space="preserve">ка, проводимая параллельно штреку обычно без </w:t>
      </w:r>
      <w:proofErr w:type="spellStart"/>
      <w:r>
        <w:rPr>
          <w:spacing w:val="3"/>
          <w:sz w:val="28"/>
          <w:szCs w:val="28"/>
        </w:rPr>
        <w:t>подрывки</w:t>
      </w:r>
      <w:proofErr w:type="spellEnd"/>
      <w:r>
        <w:rPr>
          <w:spacing w:val="3"/>
          <w:sz w:val="28"/>
          <w:szCs w:val="28"/>
        </w:rPr>
        <w:t xml:space="preserve"> бо</w:t>
      </w:r>
      <w:r>
        <w:rPr>
          <w:spacing w:val="4"/>
          <w:sz w:val="28"/>
          <w:szCs w:val="28"/>
        </w:rPr>
        <w:t xml:space="preserve">ковых пород, предназначенная для осуществления нарезных </w:t>
      </w:r>
      <w:r>
        <w:rPr>
          <w:color w:val="212121"/>
          <w:spacing w:val="4"/>
          <w:sz w:val="28"/>
          <w:szCs w:val="28"/>
        </w:rPr>
        <w:t xml:space="preserve">работ </w:t>
      </w:r>
      <w:r>
        <w:rPr>
          <w:spacing w:val="4"/>
          <w:sz w:val="28"/>
          <w:szCs w:val="28"/>
        </w:rPr>
        <w:t xml:space="preserve">или проветривания штреков в период их проходки. На </w:t>
      </w:r>
      <w:r>
        <w:rPr>
          <w:color w:val="212121"/>
          <w:spacing w:val="2"/>
          <w:sz w:val="28"/>
          <w:szCs w:val="28"/>
        </w:rPr>
        <w:t xml:space="preserve">тонких </w:t>
      </w:r>
      <w:r>
        <w:rPr>
          <w:spacing w:val="2"/>
          <w:sz w:val="28"/>
          <w:szCs w:val="28"/>
        </w:rPr>
        <w:t xml:space="preserve">пластах осуществляют </w:t>
      </w:r>
      <w:proofErr w:type="spellStart"/>
      <w:r>
        <w:rPr>
          <w:color w:val="212121"/>
          <w:spacing w:val="2"/>
          <w:sz w:val="28"/>
          <w:szCs w:val="28"/>
        </w:rPr>
        <w:t>присечку</w:t>
      </w:r>
      <w:proofErr w:type="spellEnd"/>
      <w:r>
        <w:rPr>
          <w:color w:val="212121"/>
          <w:spacing w:val="2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боковых пород.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color w:val="212121"/>
          <w:sz w:val="28"/>
          <w:szCs w:val="28"/>
        </w:rPr>
        <w:t xml:space="preserve">Орт </w:t>
      </w:r>
      <w:r>
        <w:rPr>
          <w:sz w:val="28"/>
          <w:szCs w:val="28"/>
        </w:rPr>
        <w:t xml:space="preserve">— горизонтальная горная выработка, </w:t>
      </w:r>
      <w:r>
        <w:rPr>
          <w:color w:val="212121"/>
          <w:sz w:val="28"/>
          <w:szCs w:val="28"/>
        </w:rPr>
        <w:t xml:space="preserve">проводимая в мощных </w:t>
      </w:r>
      <w:r>
        <w:rPr>
          <w:sz w:val="28"/>
          <w:szCs w:val="28"/>
        </w:rPr>
        <w:t xml:space="preserve">пластах или рудных залежах в пределах </w:t>
      </w:r>
      <w:r>
        <w:rPr>
          <w:color w:val="212121"/>
          <w:sz w:val="28"/>
          <w:szCs w:val="28"/>
        </w:rPr>
        <w:t>их горизон</w:t>
      </w:r>
      <w:r>
        <w:rPr>
          <w:color w:val="212121"/>
          <w:sz w:val="28"/>
          <w:szCs w:val="28"/>
        </w:rPr>
        <w:softHyphen/>
      </w:r>
      <w:r>
        <w:rPr>
          <w:color w:val="212121"/>
          <w:spacing w:val="4"/>
          <w:sz w:val="28"/>
          <w:szCs w:val="28"/>
        </w:rPr>
        <w:t xml:space="preserve">тальной </w:t>
      </w:r>
      <w:r>
        <w:rPr>
          <w:spacing w:val="4"/>
          <w:sz w:val="28"/>
          <w:szCs w:val="28"/>
        </w:rPr>
        <w:t>мощности.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Сбойка — горизонтальная выработка, проводимая </w:t>
      </w:r>
      <w:r>
        <w:rPr>
          <w:color w:val="212121"/>
          <w:sz w:val="28"/>
          <w:szCs w:val="28"/>
        </w:rPr>
        <w:t xml:space="preserve">между </w:t>
      </w:r>
      <w:r>
        <w:rPr>
          <w:spacing w:val="3"/>
          <w:sz w:val="28"/>
          <w:szCs w:val="28"/>
        </w:rPr>
        <w:t>расположенными рядом наклонными выработками.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pacing w:val="4"/>
          <w:sz w:val="28"/>
          <w:szCs w:val="28"/>
        </w:rPr>
        <w:t xml:space="preserve">Форма поперечного сечения горизонтальных выработок </w:t>
      </w:r>
      <w:r>
        <w:rPr>
          <w:sz w:val="28"/>
          <w:szCs w:val="28"/>
        </w:rPr>
        <w:t>может быть различной — прямоугольной, трапециевидной, ко</w:t>
      </w:r>
      <w:r>
        <w:rPr>
          <w:sz w:val="28"/>
          <w:szCs w:val="28"/>
        </w:rPr>
        <w:softHyphen/>
      </w:r>
      <w:r>
        <w:rPr>
          <w:spacing w:val="2"/>
          <w:sz w:val="28"/>
          <w:szCs w:val="28"/>
        </w:rPr>
        <w:t>соугольной, сводчатой, круглой и пр.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>
        <w:rPr>
          <w:b/>
          <w:sz w:val="28"/>
          <w:szCs w:val="28"/>
        </w:rPr>
        <w:t xml:space="preserve">наклонным выработкам, не имеющим </w:t>
      </w:r>
      <w:r>
        <w:rPr>
          <w:b/>
          <w:color w:val="212121"/>
          <w:sz w:val="28"/>
          <w:szCs w:val="28"/>
        </w:rPr>
        <w:t xml:space="preserve">непосредственного </w:t>
      </w:r>
      <w:r>
        <w:rPr>
          <w:b/>
          <w:sz w:val="28"/>
          <w:szCs w:val="28"/>
        </w:rPr>
        <w:t xml:space="preserve">выхода на земную поверхность, относятся бремсберги, </w:t>
      </w:r>
      <w:r>
        <w:rPr>
          <w:b/>
          <w:color w:val="212121"/>
          <w:sz w:val="28"/>
          <w:szCs w:val="28"/>
        </w:rPr>
        <w:t xml:space="preserve">уклоны, скаты, </w:t>
      </w:r>
      <w:r>
        <w:rPr>
          <w:b/>
          <w:sz w:val="28"/>
          <w:szCs w:val="28"/>
        </w:rPr>
        <w:t>ходки, печи.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Бремсберг</w:t>
      </w:r>
      <w:r>
        <w:rPr>
          <w:i/>
          <w:iCs/>
          <w:sz w:val="28"/>
          <w:szCs w:val="28"/>
        </w:rPr>
        <w:t xml:space="preserve"> </w:t>
      </w:r>
      <w:r>
        <w:rPr>
          <w:color w:val="212121"/>
          <w:sz w:val="28"/>
          <w:szCs w:val="28"/>
        </w:rPr>
        <w:t xml:space="preserve">— </w:t>
      </w:r>
      <w:r>
        <w:rPr>
          <w:sz w:val="28"/>
          <w:szCs w:val="28"/>
        </w:rPr>
        <w:t xml:space="preserve">наклонная горная </w:t>
      </w:r>
      <w:r>
        <w:rPr>
          <w:color w:val="212121"/>
          <w:sz w:val="28"/>
          <w:szCs w:val="28"/>
        </w:rPr>
        <w:t xml:space="preserve">выработка, не </w:t>
      </w:r>
      <w:r>
        <w:rPr>
          <w:sz w:val="28"/>
          <w:szCs w:val="28"/>
        </w:rPr>
        <w:t xml:space="preserve">имеющая непосредственного выхода на </w:t>
      </w:r>
      <w:r>
        <w:rPr>
          <w:color w:val="212121"/>
          <w:sz w:val="28"/>
          <w:szCs w:val="28"/>
        </w:rPr>
        <w:t xml:space="preserve">земную поверхность и </w:t>
      </w:r>
      <w:r>
        <w:rPr>
          <w:sz w:val="28"/>
          <w:szCs w:val="28"/>
        </w:rPr>
        <w:t xml:space="preserve">служащая для спуска полезного ископаемого с вышележащего </w:t>
      </w:r>
      <w:r>
        <w:rPr>
          <w:spacing w:val="3"/>
          <w:sz w:val="28"/>
          <w:szCs w:val="28"/>
        </w:rPr>
        <w:t xml:space="preserve">горизонта </w:t>
      </w:r>
      <w:proofErr w:type="gramStart"/>
      <w:r>
        <w:rPr>
          <w:spacing w:val="3"/>
          <w:sz w:val="28"/>
          <w:szCs w:val="28"/>
        </w:rPr>
        <w:t>на</w:t>
      </w:r>
      <w:proofErr w:type="gramEnd"/>
      <w:r>
        <w:rPr>
          <w:spacing w:val="3"/>
          <w:sz w:val="28"/>
          <w:szCs w:val="28"/>
        </w:rPr>
        <w:t xml:space="preserve"> нижележащий при помощи механических </w:t>
      </w:r>
      <w:r>
        <w:rPr>
          <w:color w:val="212121"/>
          <w:spacing w:val="3"/>
          <w:sz w:val="28"/>
          <w:szCs w:val="28"/>
        </w:rPr>
        <w:t>уст</w:t>
      </w:r>
      <w:r>
        <w:rPr>
          <w:color w:val="212121"/>
          <w:spacing w:val="-1"/>
          <w:sz w:val="28"/>
          <w:szCs w:val="28"/>
        </w:rPr>
        <w:t>ройств.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Уклон—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клонная горная выработка, не имеющая непосредственного выхода на </w:t>
      </w:r>
      <w:r>
        <w:rPr>
          <w:color w:val="212121"/>
          <w:sz w:val="28"/>
          <w:szCs w:val="28"/>
        </w:rPr>
        <w:t xml:space="preserve">земную поверхность, </w:t>
      </w:r>
      <w:r>
        <w:rPr>
          <w:spacing w:val="2"/>
          <w:sz w:val="28"/>
          <w:szCs w:val="28"/>
        </w:rPr>
        <w:t>служащая для подъема полезного ископаемого с нижних гори</w:t>
      </w:r>
      <w:r>
        <w:rPr>
          <w:sz w:val="28"/>
          <w:szCs w:val="28"/>
        </w:rPr>
        <w:t>зонтов на верхний с помощью механических устройств.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Скат — наклонная горная выработка, не имеющая непо</w:t>
      </w:r>
      <w:r>
        <w:rPr>
          <w:sz w:val="28"/>
          <w:szCs w:val="28"/>
        </w:rPr>
        <w:softHyphen/>
        <w:t xml:space="preserve">средственного выхода на земную поверхность, служащая для </w:t>
      </w:r>
      <w:r>
        <w:rPr>
          <w:spacing w:val="-2"/>
          <w:sz w:val="28"/>
          <w:szCs w:val="28"/>
        </w:rPr>
        <w:t>спуска полезного ископаемого под действием собственного веса.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Ходок— наклонная горная выработка, не имеющая непосредственного выхода на земную поверхность, предназначенная для различных целей (передвижения людей, доставки материалов и оборудования, вентиляции и пр.). Ходки </w:t>
      </w:r>
      <w:r>
        <w:rPr>
          <w:spacing w:val="5"/>
          <w:sz w:val="28"/>
          <w:szCs w:val="28"/>
        </w:rPr>
        <w:t>проводят параллельно названным выше наклонным выработ</w:t>
      </w:r>
      <w:r>
        <w:rPr>
          <w:spacing w:val="5"/>
          <w:sz w:val="28"/>
          <w:szCs w:val="28"/>
        </w:rPr>
        <w:softHyphen/>
      </w:r>
      <w:r>
        <w:rPr>
          <w:sz w:val="28"/>
          <w:szCs w:val="28"/>
        </w:rPr>
        <w:t xml:space="preserve">кам. Они оборудуются соответствующими транспортными </w:t>
      </w:r>
      <w:r>
        <w:rPr>
          <w:color w:val="212121"/>
          <w:sz w:val="28"/>
          <w:szCs w:val="28"/>
        </w:rPr>
        <w:t>сред</w:t>
      </w:r>
      <w:r>
        <w:rPr>
          <w:color w:val="212121"/>
          <w:sz w:val="28"/>
          <w:szCs w:val="28"/>
        </w:rPr>
        <w:softHyphen/>
      </w:r>
      <w:r>
        <w:rPr>
          <w:color w:val="212121"/>
          <w:spacing w:val="-6"/>
          <w:sz w:val="28"/>
          <w:szCs w:val="28"/>
        </w:rPr>
        <w:t>ствами.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Печь — наклонная горная выработка, не имеющая </w:t>
      </w:r>
      <w:r>
        <w:rPr>
          <w:color w:val="212121"/>
          <w:sz w:val="28"/>
          <w:szCs w:val="28"/>
        </w:rPr>
        <w:t>непо</w:t>
      </w:r>
      <w:r>
        <w:rPr>
          <w:color w:val="212121"/>
          <w:sz w:val="28"/>
          <w:szCs w:val="28"/>
        </w:rPr>
        <w:softHyphen/>
      </w:r>
      <w:r>
        <w:rPr>
          <w:color w:val="212121"/>
          <w:spacing w:val="2"/>
          <w:sz w:val="28"/>
          <w:szCs w:val="28"/>
        </w:rPr>
        <w:t xml:space="preserve">средственного </w:t>
      </w:r>
      <w:r>
        <w:rPr>
          <w:spacing w:val="2"/>
          <w:sz w:val="28"/>
          <w:szCs w:val="28"/>
        </w:rPr>
        <w:t xml:space="preserve">выхода на земную поверхность, проводимая </w:t>
      </w:r>
      <w:r>
        <w:rPr>
          <w:color w:val="212121"/>
          <w:spacing w:val="2"/>
          <w:sz w:val="28"/>
          <w:szCs w:val="28"/>
        </w:rPr>
        <w:t xml:space="preserve">по </w:t>
      </w:r>
      <w:r>
        <w:rPr>
          <w:spacing w:val="3"/>
          <w:sz w:val="28"/>
          <w:szCs w:val="28"/>
        </w:rPr>
        <w:t xml:space="preserve">пласту полезного ископаемого в пределах его мощности. </w:t>
      </w:r>
      <w:r>
        <w:rPr>
          <w:color w:val="212121"/>
          <w:spacing w:val="3"/>
          <w:sz w:val="28"/>
          <w:szCs w:val="28"/>
        </w:rPr>
        <w:t xml:space="preserve">По </w:t>
      </w:r>
      <w:r>
        <w:rPr>
          <w:sz w:val="28"/>
          <w:szCs w:val="28"/>
        </w:rPr>
        <w:t xml:space="preserve">печам осуществляется передвижение людей, транспортирование </w:t>
      </w:r>
      <w:r>
        <w:rPr>
          <w:spacing w:val="3"/>
          <w:sz w:val="28"/>
          <w:szCs w:val="28"/>
        </w:rPr>
        <w:t xml:space="preserve">угля, материалов и т.д. Печь, в которой начинается </w:t>
      </w:r>
      <w:r>
        <w:rPr>
          <w:color w:val="212121"/>
          <w:spacing w:val="3"/>
          <w:sz w:val="28"/>
          <w:szCs w:val="28"/>
        </w:rPr>
        <w:t xml:space="preserve">развитие </w:t>
      </w:r>
      <w:r>
        <w:rPr>
          <w:sz w:val="28"/>
          <w:szCs w:val="28"/>
        </w:rPr>
        <w:t>работ по выемке угля, называется разрезной.</w:t>
      </w:r>
    </w:p>
    <w:p w:rsidR="009F672A" w:rsidRDefault="009F672A" w:rsidP="009F67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рудниках наклонные выработки (иногда вертикальные), </w:t>
      </w:r>
      <w:r>
        <w:rPr>
          <w:color w:val="212121"/>
          <w:spacing w:val="-1"/>
          <w:sz w:val="28"/>
          <w:szCs w:val="28"/>
        </w:rPr>
        <w:t xml:space="preserve">не </w:t>
      </w:r>
      <w:r>
        <w:rPr>
          <w:spacing w:val="-1"/>
          <w:sz w:val="28"/>
          <w:szCs w:val="28"/>
        </w:rPr>
        <w:t xml:space="preserve">имеющие непосредственного выхода на земную </w:t>
      </w:r>
      <w:r>
        <w:rPr>
          <w:color w:val="212121"/>
          <w:spacing w:val="-1"/>
          <w:sz w:val="28"/>
          <w:szCs w:val="28"/>
        </w:rPr>
        <w:t xml:space="preserve">поверхность, </w:t>
      </w:r>
      <w:r>
        <w:rPr>
          <w:spacing w:val="4"/>
          <w:sz w:val="28"/>
          <w:szCs w:val="28"/>
        </w:rPr>
        <w:t>проводимые по полезному ископаемому или пустым породам,</w:t>
      </w:r>
    </w:p>
    <w:p w:rsidR="009F672A" w:rsidRDefault="009F672A" w:rsidP="009F672A">
      <w:pPr>
        <w:ind w:firstLine="851"/>
        <w:jc w:val="both"/>
        <w:rPr>
          <w:spacing w:val="45"/>
          <w:sz w:val="28"/>
          <w:szCs w:val="28"/>
        </w:rPr>
      </w:pPr>
    </w:p>
    <w:p w:rsidR="009F672A" w:rsidRDefault="009F672A" w:rsidP="009F672A">
      <w:pPr>
        <w:ind w:firstLine="851"/>
        <w:jc w:val="both"/>
        <w:rPr>
          <w:spacing w:val="45"/>
          <w:sz w:val="28"/>
          <w:szCs w:val="28"/>
        </w:rPr>
      </w:pPr>
    </w:p>
    <w:p w:rsidR="009F672A" w:rsidRDefault="009F672A" w:rsidP="009F672A">
      <w:pPr>
        <w:ind w:firstLine="851"/>
        <w:jc w:val="both"/>
        <w:rPr>
          <w:spacing w:val="45"/>
          <w:sz w:val="28"/>
          <w:szCs w:val="28"/>
        </w:rPr>
      </w:pPr>
    </w:p>
    <w:p w:rsidR="00EC437F" w:rsidRDefault="00EC437F"/>
    <w:sectPr w:rsidR="00EC437F" w:rsidSect="00EC4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F672A"/>
    <w:rsid w:val="009F672A"/>
    <w:rsid w:val="00EC4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72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874</Words>
  <Characters>4982</Characters>
  <Application>Microsoft Office Word</Application>
  <DocSecurity>0</DocSecurity>
  <Lines>41</Lines>
  <Paragraphs>11</Paragraphs>
  <ScaleCrop>false</ScaleCrop>
  <Company>Microsoft</Company>
  <LinksUpToDate>false</LinksUpToDate>
  <CharactersWithSpaces>5845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2014-09-16T15:49:00Z</dcterms:created>
  <dcterms:modified xsi:type="dcterms:W3CDTF">2014-09-16T15:59:00Z</dcterms:modified>
</cp:coreProperties>
</file>